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07FF" w14:textId="77777777" w:rsidR="004866F3" w:rsidRPr="002626B8" w:rsidRDefault="004866F3" w:rsidP="00452BBE">
      <w:pPr>
        <w:pBdr>
          <w:top w:val="single" w:sz="12" w:space="1" w:color="E36C0A" w:themeColor="accent6" w:themeShade="BF"/>
          <w:left w:val="single" w:sz="12" w:space="4" w:color="E36C0A" w:themeColor="accent6" w:themeShade="BF"/>
          <w:bottom w:val="single" w:sz="12" w:space="1" w:color="E36C0A" w:themeColor="accent6" w:themeShade="BF"/>
          <w:right w:val="single" w:sz="12" w:space="4" w:color="E36C0A" w:themeColor="accent6" w:themeShade="BF"/>
        </w:pBdr>
        <w:spacing w:before="120" w:after="360"/>
        <w:rPr>
          <w:rFonts w:cstheme="minorHAnsi"/>
          <w:sz w:val="22"/>
          <w:szCs w:val="22"/>
        </w:rPr>
      </w:pPr>
      <w:r w:rsidRPr="00452BBE">
        <w:rPr>
          <w:rFonts w:cstheme="minorHAnsi"/>
          <w:szCs w:val="20"/>
        </w:rPr>
        <w:t xml:space="preserve">Mit einem Doppelklick auf die Grafik wird die Registerkarte </w:t>
      </w:r>
      <w:r w:rsidRPr="00452BBE">
        <w:rPr>
          <w:rFonts w:cstheme="minorHAnsi"/>
          <w:b/>
          <w:i/>
          <w:szCs w:val="20"/>
        </w:rPr>
        <w:t>Bildtools</w:t>
      </w:r>
      <w:r w:rsidRPr="00452BBE">
        <w:rPr>
          <w:rFonts w:cstheme="minorHAnsi"/>
          <w:szCs w:val="20"/>
        </w:rPr>
        <w:t xml:space="preserve"> aktiviert.</w:t>
      </w:r>
      <w:r w:rsidRPr="002626B8">
        <w:rPr>
          <w:rFonts w:cstheme="minorHAnsi"/>
          <w:sz w:val="22"/>
          <w:szCs w:val="22"/>
        </w:rPr>
        <w:t xml:space="preserve"> </w:t>
      </w:r>
      <w:r w:rsidR="00452BBE">
        <w:rPr>
          <w:rFonts w:cstheme="minorHAnsi"/>
          <w:sz w:val="22"/>
          <w:szCs w:val="22"/>
        </w:rPr>
        <w:br/>
      </w:r>
      <w:r w:rsidR="00B43065" w:rsidRPr="00B43065">
        <w:rPr>
          <w:rFonts w:cstheme="minorHAnsi"/>
          <w:noProof/>
          <w:sz w:val="22"/>
          <w:szCs w:val="22"/>
        </w:rPr>
        <w:drawing>
          <wp:inline distT="0" distB="0" distL="0" distR="0" wp14:anchorId="74273AAC" wp14:editId="2002D17F">
            <wp:extent cx="5941060" cy="1222375"/>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941060" cy="1222375"/>
                    </a:xfrm>
                    <a:prstGeom prst="rect">
                      <a:avLst/>
                    </a:prstGeom>
                  </pic:spPr>
                </pic:pic>
              </a:graphicData>
            </a:graphic>
          </wp:inline>
        </w:drawing>
      </w:r>
    </w:p>
    <w:p w14:paraId="5B8EA045" w14:textId="77777777" w:rsidR="004866F3" w:rsidRPr="00452BBE" w:rsidRDefault="008D5A15" w:rsidP="00452BBE">
      <w:pPr>
        <w:pStyle w:val="Listenabsatz"/>
        <w:numPr>
          <w:ilvl w:val="0"/>
          <w:numId w:val="6"/>
        </w:numPr>
        <w:pBdr>
          <w:top w:val="single" w:sz="12" w:space="1" w:color="E36C0A" w:themeColor="accent6" w:themeShade="BF"/>
          <w:left w:val="single" w:sz="12" w:space="4" w:color="E36C0A" w:themeColor="accent6" w:themeShade="BF"/>
          <w:bottom w:val="single" w:sz="12" w:space="1" w:color="E36C0A" w:themeColor="accent6" w:themeShade="BF"/>
          <w:right w:val="single" w:sz="12" w:space="4" w:color="E36C0A" w:themeColor="accent6" w:themeShade="BF"/>
        </w:pBdr>
        <w:spacing w:after="40"/>
        <w:ind w:left="357" w:hanging="357"/>
        <w:contextualSpacing w:val="0"/>
        <w:rPr>
          <w:rFonts w:cstheme="minorHAnsi"/>
          <w:szCs w:val="20"/>
        </w:rPr>
      </w:pPr>
      <w:r>
        <w:rPr>
          <w:rFonts w:cstheme="minorHAnsi"/>
          <w:szCs w:val="20"/>
        </w:rPr>
        <w:t>Wähle</w:t>
      </w:r>
      <w:r w:rsidR="004866F3" w:rsidRPr="00452BBE">
        <w:rPr>
          <w:rFonts w:cstheme="minorHAnsi"/>
          <w:szCs w:val="20"/>
        </w:rPr>
        <w:t xml:space="preserve"> einen </w:t>
      </w:r>
      <w:r>
        <w:rPr>
          <w:rFonts w:cstheme="minorHAnsi"/>
          <w:szCs w:val="20"/>
        </w:rPr>
        <w:t xml:space="preserve">beliebigen </w:t>
      </w:r>
      <w:r w:rsidR="004866F3" w:rsidRPr="00452BBE">
        <w:rPr>
          <w:rFonts w:cstheme="minorHAnsi"/>
          <w:szCs w:val="20"/>
        </w:rPr>
        <w:t>Bildeffekt</w:t>
      </w:r>
      <w:r w:rsidR="00B43065">
        <w:rPr>
          <w:rFonts w:cstheme="minorHAnsi"/>
          <w:szCs w:val="20"/>
        </w:rPr>
        <w:t xml:space="preserve"> (</w:t>
      </w:r>
      <w:r w:rsidR="00B43065" w:rsidRPr="00B43065">
        <w:rPr>
          <w:rFonts w:cstheme="minorHAnsi"/>
          <w:sz w:val="12"/>
          <w:szCs w:val="20"/>
        </w:rPr>
        <w:sym w:font="Wingdings" w:char="F0E0"/>
      </w:r>
      <w:r w:rsidR="00B43065">
        <w:rPr>
          <w:rFonts w:cstheme="minorHAnsi"/>
          <w:szCs w:val="20"/>
        </w:rPr>
        <w:t xml:space="preserve"> </w:t>
      </w:r>
      <w:r w:rsidR="00B43065" w:rsidRPr="00C83183">
        <w:rPr>
          <w:rFonts w:cstheme="minorHAnsi"/>
          <w:b/>
          <w:color w:val="FF0000"/>
          <w:sz w:val="22"/>
          <w:szCs w:val="20"/>
        </w:rPr>
        <w:t>B</w:t>
      </w:r>
      <w:r w:rsidR="00B43065">
        <w:rPr>
          <w:rFonts w:cstheme="minorHAnsi"/>
          <w:szCs w:val="20"/>
        </w:rPr>
        <w:t>)</w:t>
      </w:r>
      <w:r w:rsidR="004866F3" w:rsidRPr="00452BBE">
        <w:rPr>
          <w:rFonts w:cstheme="minorHAnsi"/>
          <w:szCs w:val="20"/>
        </w:rPr>
        <w:t xml:space="preserve"> für </w:t>
      </w:r>
      <w:r w:rsidR="00F71526">
        <w:rPr>
          <w:rFonts w:cstheme="minorHAnsi"/>
          <w:szCs w:val="20"/>
        </w:rPr>
        <w:t>das</w:t>
      </w:r>
      <w:r>
        <w:rPr>
          <w:rFonts w:cstheme="minorHAnsi"/>
          <w:szCs w:val="20"/>
        </w:rPr>
        <w:t xml:space="preserve"> </w:t>
      </w:r>
      <w:r w:rsidR="00B30BE0">
        <w:rPr>
          <w:rFonts w:cstheme="minorHAnsi"/>
          <w:szCs w:val="20"/>
        </w:rPr>
        <w:t xml:space="preserve">erste </w:t>
      </w:r>
      <w:r w:rsidR="00F71526">
        <w:rPr>
          <w:rFonts w:cstheme="minorHAnsi"/>
          <w:szCs w:val="20"/>
        </w:rPr>
        <w:t>Bild</w:t>
      </w:r>
      <w:r w:rsidR="00B30BE0">
        <w:rPr>
          <w:rFonts w:cstheme="minorHAnsi"/>
          <w:szCs w:val="20"/>
        </w:rPr>
        <w:t xml:space="preserve"> </w:t>
      </w:r>
      <w:r w:rsidR="00B30BE0" w:rsidRPr="00B30BE0">
        <w:rPr>
          <w:rFonts w:ascii="Times New Roman" w:hAnsi="Times New Roman"/>
          <w:i/>
          <w:color w:val="365F91" w:themeColor="accent1" w:themeShade="BF"/>
          <w:szCs w:val="20"/>
        </w:rPr>
        <w:t>(Kakaofrucht)</w:t>
      </w:r>
      <w:r w:rsidR="004866F3" w:rsidRPr="008D5A15">
        <w:rPr>
          <w:rFonts w:ascii="Times New Roman" w:hAnsi="Times New Roman"/>
          <w:i/>
          <w:color w:val="365F91" w:themeColor="accent1" w:themeShade="BF"/>
          <w:szCs w:val="20"/>
        </w:rPr>
        <w:t>.</w:t>
      </w:r>
    </w:p>
    <w:p w14:paraId="09A760B8" w14:textId="77777777" w:rsidR="00B30BE0" w:rsidRDefault="00B30BE0" w:rsidP="00B30BE0">
      <w:pPr>
        <w:pBdr>
          <w:top w:val="single" w:sz="12" w:space="1" w:color="E36C0A" w:themeColor="accent6" w:themeShade="BF"/>
          <w:left w:val="single" w:sz="12" w:space="4" w:color="E36C0A" w:themeColor="accent6" w:themeShade="BF"/>
          <w:bottom w:val="single" w:sz="12" w:space="1" w:color="E36C0A" w:themeColor="accent6" w:themeShade="BF"/>
          <w:right w:val="single" w:sz="12" w:space="4" w:color="E36C0A" w:themeColor="accent6" w:themeShade="BF"/>
        </w:pBdr>
        <w:spacing w:after="40"/>
        <w:ind w:firstLine="357"/>
        <w:rPr>
          <w:rFonts w:cstheme="minorHAnsi"/>
          <w:i/>
          <w:szCs w:val="20"/>
        </w:rPr>
      </w:pPr>
      <w:r>
        <w:rPr>
          <w:rFonts w:cstheme="minorHAnsi"/>
          <w:szCs w:val="20"/>
        </w:rPr>
        <w:t xml:space="preserve">Ändere </w:t>
      </w:r>
      <w:r w:rsidR="004866F3" w:rsidRPr="00B30BE0">
        <w:rPr>
          <w:rFonts w:cstheme="minorHAnsi"/>
          <w:szCs w:val="20"/>
        </w:rPr>
        <w:t xml:space="preserve">die Layoutoption </w:t>
      </w:r>
      <w:r w:rsidRPr="00B30BE0">
        <w:rPr>
          <w:rFonts w:cstheme="minorHAnsi"/>
          <w:szCs w:val="20"/>
        </w:rPr>
        <w:t>(</w:t>
      </w:r>
      <w:r w:rsidRPr="00B43065">
        <w:rPr>
          <w:sz w:val="12"/>
        </w:rPr>
        <w:sym w:font="Wingdings" w:char="F0E0"/>
      </w:r>
      <w:r w:rsidRPr="00B30BE0">
        <w:rPr>
          <w:rFonts w:cstheme="minorHAnsi"/>
          <w:szCs w:val="20"/>
        </w:rPr>
        <w:t xml:space="preserve"> </w:t>
      </w:r>
      <w:r w:rsidRPr="00C83183">
        <w:rPr>
          <w:rFonts w:cstheme="minorHAnsi"/>
          <w:b/>
          <w:color w:val="FF0000"/>
          <w:sz w:val="22"/>
          <w:szCs w:val="20"/>
        </w:rPr>
        <w:t>C</w:t>
      </w:r>
      <w:r w:rsidRPr="00B30BE0">
        <w:rPr>
          <w:rFonts w:cstheme="minorHAnsi"/>
          <w:szCs w:val="20"/>
        </w:rPr>
        <w:t>)</w:t>
      </w:r>
      <w:r>
        <w:rPr>
          <w:rFonts w:cstheme="minorHAnsi"/>
          <w:szCs w:val="20"/>
        </w:rPr>
        <w:t xml:space="preserve"> </w:t>
      </w:r>
      <w:r w:rsidR="004866F3" w:rsidRPr="00B30BE0">
        <w:rPr>
          <w:rFonts w:cstheme="minorHAnsi"/>
          <w:szCs w:val="20"/>
        </w:rPr>
        <w:t xml:space="preserve">auf </w:t>
      </w:r>
      <w:r w:rsidR="004866F3" w:rsidRPr="00B30BE0">
        <w:rPr>
          <w:rFonts w:cstheme="minorHAnsi"/>
          <w:i/>
          <w:szCs w:val="20"/>
        </w:rPr>
        <w:t>Quadrat</w:t>
      </w:r>
      <w:r>
        <w:rPr>
          <w:rFonts w:cstheme="minorHAnsi"/>
          <w:i/>
          <w:szCs w:val="20"/>
        </w:rPr>
        <w:t xml:space="preserve">. </w:t>
      </w:r>
    </w:p>
    <w:p w14:paraId="75362AAA" w14:textId="77777777" w:rsidR="00B30BE0" w:rsidRPr="00B30BE0" w:rsidRDefault="00B30BE0" w:rsidP="00B30BE0">
      <w:pPr>
        <w:pStyle w:val="Listenabsatz"/>
        <w:numPr>
          <w:ilvl w:val="0"/>
          <w:numId w:val="6"/>
        </w:numPr>
        <w:pBdr>
          <w:top w:val="single" w:sz="12" w:space="1" w:color="E36C0A" w:themeColor="accent6" w:themeShade="BF"/>
          <w:left w:val="single" w:sz="12" w:space="4" w:color="E36C0A" w:themeColor="accent6" w:themeShade="BF"/>
          <w:bottom w:val="single" w:sz="12" w:space="1" w:color="E36C0A" w:themeColor="accent6" w:themeShade="BF"/>
          <w:right w:val="single" w:sz="12" w:space="4" w:color="E36C0A" w:themeColor="accent6" w:themeShade="BF"/>
        </w:pBdr>
        <w:spacing w:after="40"/>
        <w:ind w:left="357" w:hanging="357"/>
        <w:contextualSpacing w:val="0"/>
        <w:rPr>
          <w:rFonts w:cstheme="minorHAnsi"/>
          <w:b/>
          <w:szCs w:val="20"/>
        </w:rPr>
      </w:pPr>
      <w:r>
        <w:rPr>
          <w:rFonts w:cstheme="minorHAnsi"/>
          <w:szCs w:val="20"/>
        </w:rPr>
        <w:t>Ändere die Bildformatvorlag</w:t>
      </w:r>
      <w:r w:rsidR="00C83183">
        <w:rPr>
          <w:rFonts w:cstheme="minorHAnsi"/>
          <w:szCs w:val="20"/>
        </w:rPr>
        <w:t>e</w:t>
      </w:r>
      <w:r>
        <w:rPr>
          <w:rFonts w:cstheme="minorHAnsi"/>
          <w:szCs w:val="20"/>
        </w:rPr>
        <w:t xml:space="preserve"> (</w:t>
      </w:r>
      <w:r w:rsidRPr="00B43065">
        <w:rPr>
          <w:rFonts w:cstheme="minorHAnsi"/>
          <w:sz w:val="12"/>
          <w:szCs w:val="20"/>
        </w:rPr>
        <w:sym w:font="Wingdings" w:char="F0E0"/>
      </w:r>
      <w:r>
        <w:rPr>
          <w:rFonts w:cstheme="minorHAnsi"/>
          <w:szCs w:val="20"/>
        </w:rPr>
        <w:t xml:space="preserve"> </w:t>
      </w:r>
      <w:r w:rsidRPr="00C83183">
        <w:rPr>
          <w:rFonts w:cstheme="minorHAnsi"/>
          <w:b/>
          <w:color w:val="FF0000"/>
          <w:sz w:val="22"/>
          <w:szCs w:val="20"/>
        </w:rPr>
        <w:t>A</w:t>
      </w:r>
      <w:r>
        <w:rPr>
          <w:rFonts w:cstheme="minorHAnsi"/>
          <w:szCs w:val="20"/>
        </w:rPr>
        <w:t>)</w:t>
      </w:r>
      <w:r w:rsidRPr="00452BBE">
        <w:rPr>
          <w:rFonts w:cstheme="minorHAnsi"/>
          <w:szCs w:val="20"/>
        </w:rPr>
        <w:t xml:space="preserve"> </w:t>
      </w:r>
      <w:r>
        <w:rPr>
          <w:rFonts w:cstheme="minorHAnsi"/>
          <w:szCs w:val="20"/>
        </w:rPr>
        <w:t>des letzten Bildes</w:t>
      </w:r>
      <w:r w:rsidRPr="00452BBE">
        <w:rPr>
          <w:rFonts w:cstheme="minorHAnsi"/>
          <w:szCs w:val="20"/>
        </w:rPr>
        <w:t xml:space="preserve"> </w:t>
      </w:r>
      <w:r w:rsidRPr="00BD4E04">
        <w:rPr>
          <w:rFonts w:ascii="Times New Roman" w:hAnsi="Times New Roman"/>
          <w:i/>
          <w:color w:val="365F91" w:themeColor="accent1" w:themeShade="BF"/>
          <w:szCs w:val="20"/>
        </w:rPr>
        <w:t>(Schokoladeprodukte)</w:t>
      </w:r>
      <w:r>
        <w:rPr>
          <w:rFonts w:cstheme="minorHAnsi"/>
          <w:szCs w:val="20"/>
        </w:rPr>
        <w:t xml:space="preserve"> </w:t>
      </w:r>
      <w:proofErr w:type="gramStart"/>
      <w:r w:rsidRPr="00452BBE">
        <w:rPr>
          <w:rFonts w:cstheme="minorHAnsi"/>
          <w:szCs w:val="20"/>
        </w:rPr>
        <w:t xml:space="preserve">auf </w:t>
      </w:r>
      <w:r w:rsidRPr="0014094A">
        <w:rPr>
          <w:rFonts w:cstheme="minorHAnsi"/>
          <w:b/>
          <w:i/>
          <w:szCs w:val="20"/>
        </w:rPr>
        <w:t>einfacher Rahmen</w:t>
      </w:r>
      <w:proofErr w:type="gramEnd"/>
      <w:r w:rsidRPr="0014094A">
        <w:rPr>
          <w:rFonts w:cstheme="minorHAnsi"/>
          <w:b/>
          <w:i/>
          <w:szCs w:val="20"/>
        </w:rPr>
        <w:t xml:space="preserve"> weiß</w:t>
      </w:r>
      <w:r w:rsidRPr="00452BBE">
        <w:rPr>
          <w:rFonts w:cstheme="minorHAnsi"/>
          <w:szCs w:val="20"/>
        </w:rPr>
        <w:t>.</w:t>
      </w:r>
    </w:p>
    <w:p w14:paraId="3A0FA1F6" w14:textId="77777777" w:rsidR="004866F3" w:rsidRPr="00452BBE" w:rsidRDefault="004866F3" w:rsidP="00452BBE">
      <w:pPr>
        <w:pStyle w:val="Listenabsatz"/>
        <w:numPr>
          <w:ilvl w:val="0"/>
          <w:numId w:val="6"/>
        </w:numPr>
        <w:pBdr>
          <w:top w:val="single" w:sz="12" w:space="1" w:color="E36C0A" w:themeColor="accent6" w:themeShade="BF"/>
          <w:left w:val="single" w:sz="12" w:space="4" w:color="E36C0A" w:themeColor="accent6" w:themeShade="BF"/>
          <w:bottom w:val="single" w:sz="12" w:space="1" w:color="E36C0A" w:themeColor="accent6" w:themeShade="BF"/>
          <w:right w:val="single" w:sz="12" w:space="4" w:color="E36C0A" w:themeColor="accent6" w:themeShade="BF"/>
        </w:pBdr>
        <w:spacing w:after="40"/>
        <w:ind w:left="357" w:hanging="357"/>
        <w:contextualSpacing w:val="0"/>
        <w:rPr>
          <w:rFonts w:cstheme="minorHAnsi"/>
          <w:b/>
          <w:szCs w:val="20"/>
        </w:rPr>
      </w:pPr>
      <w:r w:rsidRPr="00452BBE">
        <w:rPr>
          <w:rFonts w:cstheme="minorHAnsi"/>
          <w:szCs w:val="20"/>
        </w:rPr>
        <w:t>Trage in die Tabelle am Ende des Dokuments folgende Zahlen ein:</w:t>
      </w:r>
      <w:r w:rsidRPr="00452BBE">
        <w:rPr>
          <w:rFonts w:cstheme="minorHAnsi"/>
          <w:szCs w:val="20"/>
        </w:rPr>
        <w:br/>
      </w:r>
      <w:proofErr w:type="gramStart"/>
      <w:r w:rsidRPr="00B30BE0">
        <w:rPr>
          <w:rFonts w:cstheme="minorHAnsi"/>
          <w:b/>
          <w:i/>
          <w:szCs w:val="20"/>
        </w:rPr>
        <w:t>Elfenbeinküste</w:t>
      </w:r>
      <w:r w:rsidR="00622A34">
        <w:rPr>
          <w:rFonts w:cstheme="minorHAnsi"/>
          <w:b/>
          <w:i/>
          <w:szCs w:val="20"/>
        </w:rPr>
        <w:t xml:space="preserve"> </w:t>
      </w:r>
      <w:r w:rsidRPr="00B30BE0">
        <w:rPr>
          <w:rFonts w:cstheme="minorHAnsi"/>
          <w:b/>
          <w:i/>
          <w:szCs w:val="20"/>
        </w:rPr>
        <w:t xml:space="preserve"> 1</w:t>
      </w:r>
      <w:proofErr w:type="gramEnd"/>
      <w:r w:rsidRPr="00B30BE0">
        <w:rPr>
          <w:rFonts w:cstheme="minorHAnsi"/>
          <w:b/>
          <w:i/>
          <w:szCs w:val="20"/>
        </w:rPr>
        <w:t xml:space="preserve"> 472 313, Ghana</w:t>
      </w:r>
      <w:r w:rsidR="00622A34">
        <w:rPr>
          <w:rFonts w:cstheme="minorHAnsi"/>
          <w:b/>
          <w:i/>
          <w:szCs w:val="20"/>
        </w:rPr>
        <w:t xml:space="preserve"> </w:t>
      </w:r>
      <w:r w:rsidRPr="00B30BE0">
        <w:rPr>
          <w:rFonts w:cstheme="minorHAnsi"/>
          <w:b/>
          <w:i/>
          <w:szCs w:val="20"/>
        </w:rPr>
        <w:t xml:space="preserve"> 858 720, Indonesien</w:t>
      </w:r>
      <w:r w:rsidR="00622A34">
        <w:rPr>
          <w:rFonts w:cstheme="minorHAnsi"/>
          <w:b/>
          <w:i/>
          <w:szCs w:val="20"/>
        </w:rPr>
        <w:t xml:space="preserve"> </w:t>
      </w:r>
      <w:r w:rsidRPr="00B30BE0">
        <w:rPr>
          <w:rFonts w:cstheme="minorHAnsi"/>
          <w:b/>
          <w:i/>
          <w:szCs w:val="20"/>
        </w:rPr>
        <w:t xml:space="preserve"> 656 817</w:t>
      </w:r>
    </w:p>
    <w:p w14:paraId="04C52AEB" w14:textId="77777777" w:rsidR="004866F3" w:rsidRPr="00452BBE" w:rsidRDefault="004866F3" w:rsidP="00452BBE">
      <w:pPr>
        <w:pStyle w:val="Listenabsatz"/>
        <w:numPr>
          <w:ilvl w:val="0"/>
          <w:numId w:val="6"/>
        </w:numPr>
        <w:pBdr>
          <w:top w:val="single" w:sz="12" w:space="1" w:color="E36C0A" w:themeColor="accent6" w:themeShade="BF"/>
          <w:left w:val="single" w:sz="12" w:space="4" w:color="E36C0A" w:themeColor="accent6" w:themeShade="BF"/>
          <w:bottom w:val="single" w:sz="12" w:space="1" w:color="E36C0A" w:themeColor="accent6" w:themeShade="BF"/>
          <w:right w:val="single" w:sz="12" w:space="4" w:color="E36C0A" w:themeColor="accent6" w:themeShade="BF"/>
        </w:pBdr>
        <w:spacing w:after="40"/>
        <w:ind w:left="357" w:hanging="357"/>
        <w:contextualSpacing w:val="0"/>
        <w:rPr>
          <w:rFonts w:cstheme="minorHAnsi"/>
          <w:szCs w:val="20"/>
        </w:rPr>
      </w:pPr>
      <w:r w:rsidRPr="00452BBE">
        <w:rPr>
          <w:rFonts w:cstheme="minorHAnsi"/>
          <w:szCs w:val="20"/>
        </w:rPr>
        <w:t xml:space="preserve">Finde im Internet vier weitere Bilder und platziere sie an das Ende des Dokuments: </w:t>
      </w:r>
      <w:r w:rsidRPr="00452BBE">
        <w:rPr>
          <w:rFonts w:cstheme="minorHAnsi"/>
          <w:szCs w:val="20"/>
        </w:rPr>
        <w:br/>
      </w:r>
      <w:r w:rsidRPr="00452BBE">
        <w:rPr>
          <w:rFonts w:cstheme="minorHAnsi"/>
          <w:i/>
          <w:szCs w:val="20"/>
        </w:rPr>
        <w:t>Bild 1</w:t>
      </w:r>
      <w:r w:rsidRPr="00452BBE">
        <w:rPr>
          <w:rFonts w:cstheme="minorHAnsi"/>
          <w:szCs w:val="20"/>
        </w:rPr>
        <w:t>:</w:t>
      </w:r>
      <w:r w:rsidR="00A122EC">
        <w:rPr>
          <w:rFonts w:cstheme="minorHAnsi"/>
          <w:szCs w:val="20"/>
        </w:rPr>
        <w:t xml:space="preserve"> </w:t>
      </w:r>
      <w:r w:rsidR="00A122EC" w:rsidRPr="00B30BE0">
        <w:rPr>
          <w:rFonts w:cstheme="minorHAnsi"/>
          <w:b/>
          <w:i/>
          <w:szCs w:val="20"/>
        </w:rPr>
        <w:t>Kakaobaum</w:t>
      </w:r>
      <w:r w:rsidRPr="00452BBE">
        <w:rPr>
          <w:rFonts w:cstheme="minorHAnsi"/>
          <w:szCs w:val="20"/>
        </w:rPr>
        <w:t xml:space="preserve">, </w:t>
      </w:r>
      <w:r w:rsidRPr="00452BBE">
        <w:rPr>
          <w:rFonts w:cstheme="minorHAnsi"/>
          <w:i/>
          <w:szCs w:val="20"/>
        </w:rPr>
        <w:t>Bild 2</w:t>
      </w:r>
      <w:r w:rsidRPr="00452BBE">
        <w:rPr>
          <w:rFonts w:cstheme="minorHAnsi"/>
          <w:szCs w:val="20"/>
        </w:rPr>
        <w:t xml:space="preserve">: </w:t>
      </w:r>
      <w:r w:rsidRPr="00B30BE0">
        <w:rPr>
          <w:rFonts w:cstheme="minorHAnsi"/>
          <w:b/>
          <w:i/>
          <w:szCs w:val="20"/>
        </w:rPr>
        <w:t>Kakaofrucht</w:t>
      </w:r>
      <w:r w:rsidRPr="00452BBE">
        <w:rPr>
          <w:rFonts w:cstheme="minorHAnsi"/>
          <w:szCs w:val="20"/>
        </w:rPr>
        <w:t xml:space="preserve"> </w:t>
      </w:r>
      <w:r w:rsidRPr="00B30BE0">
        <w:rPr>
          <w:rFonts w:cstheme="minorHAnsi"/>
          <w:b/>
          <w:i/>
          <w:szCs w:val="20"/>
        </w:rPr>
        <w:t>am</w:t>
      </w:r>
      <w:r w:rsidRPr="00452BBE">
        <w:rPr>
          <w:rFonts w:cstheme="minorHAnsi"/>
          <w:szCs w:val="20"/>
        </w:rPr>
        <w:t xml:space="preserve"> </w:t>
      </w:r>
      <w:r w:rsidRPr="00B30BE0">
        <w:rPr>
          <w:rFonts w:cstheme="minorHAnsi"/>
          <w:b/>
          <w:i/>
          <w:szCs w:val="20"/>
        </w:rPr>
        <w:t>Baum</w:t>
      </w:r>
      <w:r w:rsidRPr="00452BBE">
        <w:rPr>
          <w:rFonts w:cstheme="minorHAnsi"/>
          <w:szCs w:val="20"/>
        </w:rPr>
        <w:t xml:space="preserve">, </w:t>
      </w:r>
      <w:r w:rsidRPr="00452BBE">
        <w:rPr>
          <w:rFonts w:cstheme="minorHAnsi"/>
          <w:i/>
          <w:szCs w:val="20"/>
        </w:rPr>
        <w:t>Bild 3</w:t>
      </w:r>
      <w:r w:rsidRPr="00452BBE">
        <w:rPr>
          <w:rFonts w:cstheme="minorHAnsi"/>
          <w:szCs w:val="20"/>
        </w:rPr>
        <w:t xml:space="preserve">: </w:t>
      </w:r>
      <w:r w:rsidRPr="00B30BE0">
        <w:rPr>
          <w:rFonts w:cstheme="minorHAnsi"/>
          <w:b/>
          <w:i/>
          <w:szCs w:val="20"/>
        </w:rPr>
        <w:t>Trocknen von Kakaobohnen</w:t>
      </w:r>
      <w:r w:rsidRPr="00452BBE">
        <w:rPr>
          <w:rFonts w:cstheme="minorHAnsi"/>
          <w:szCs w:val="20"/>
        </w:rPr>
        <w:t xml:space="preserve">, </w:t>
      </w:r>
      <w:r w:rsidR="00A122EC">
        <w:rPr>
          <w:rFonts w:cstheme="minorHAnsi"/>
          <w:szCs w:val="20"/>
        </w:rPr>
        <w:br/>
      </w:r>
      <w:r w:rsidRPr="00452BBE">
        <w:rPr>
          <w:rFonts w:cstheme="minorHAnsi"/>
          <w:i/>
          <w:szCs w:val="20"/>
        </w:rPr>
        <w:t>Bild 4:</w:t>
      </w:r>
      <w:r w:rsidRPr="00452BBE">
        <w:rPr>
          <w:rFonts w:cstheme="minorHAnsi"/>
          <w:szCs w:val="20"/>
        </w:rPr>
        <w:t xml:space="preserve"> </w:t>
      </w:r>
      <w:r w:rsidRPr="00B30BE0">
        <w:rPr>
          <w:rFonts w:cstheme="minorHAnsi"/>
          <w:b/>
          <w:i/>
          <w:szCs w:val="20"/>
        </w:rPr>
        <w:t>Fermentation von Kakao</w:t>
      </w:r>
      <w:r w:rsidRPr="00452BBE">
        <w:rPr>
          <w:rFonts w:cstheme="minorHAnsi"/>
          <w:szCs w:val="20"/>
        </w:rPr>
        <w:br/>
        <w:t>Verändere das Layout</w:t>
      </w:r>
      <w:r w:rsidR="00C83183">
        <w:rPr>
          <w:rFonts w:cstheme="minorHAnsi"/>
          <w:szCs w:val="20"/>
        </w:rPr>
        <w:t>option</w:t>
      </w:r>
      <w:r w:rsidRPr="00452BBE">
        <w:rPr>
          <w:rFonts w:cstheme="minorHAnsi"/>
          <w:szCs w:val="20"/>
        </w:rPr>
        <w:t xml:space="preserve"> auf </w:t>
      </w:r>
      <w:r w:rsidRPr="00452BBE">
        <w:rPr>
          <w:rFonts w:cstheme="minorHAnsi"/>
          <w:b/>
          <w:i/>
          <w:szCs w:val="20"/>
        </w:rPr>
        <w:t>vor den Text</w:t>
      </w:r>
      <w:r w:rsidRPr="00452BBE">
        <w:rPr>
          <w:rFonts w:cstheme="minorHAnsi"/>
          <w:szCs w:val="20"/>
        </w:rPr>
        <w:t>, verändere die Größe</w:t>
      </w:r>
      <w:r w:rsidR="00C83183">
        <w:rPr>
          <w:rFonts w:cstheme="minorHAnsi"/>
          <w:szCs w:val="20"/>
        </w:rPr>
        <w:t xml:space="preserve"> passend</w:t>
      </w:r>
      <w:r w:rsidRPr="00452BBE">
        <w:rPr>
          <w:rFonts w:cstheme="minorHAnsi"/>
          <w:szCs w:val="20"/>
        </w:rPr>
        <w:t xml:space="preserve"> und weise Bildeffekte zu. </w:t>
      </w:r>
      <w:r w:rsidR="00C83183">
        <w:rPr>
          <w:rFonts w:cstheme="minorHAnsi"/>
          <w:szCs w:val="20"/>
        </w:rPr>
        <w:br/>
      </w:r>
      <w:r w:rsidRPr="00452BBE">
        <w:rPr>
          <w:rFonts w:cstheme="minorHAnsi"/>
          <w:szCs w:val="20"/>
        </w:rPr>
        <w:t>Die Bilder sollten alle auf der zweiten Seite Platz haben.</w:t>
      </w:r>
    </w:p>
    <w:p w14:paraId="1B0C36F7" w14:textId="77777777" w:rsidR="00132A79" w:rsidRPr="00387898" w:rsidRDefault="00E71DBF" w:rsidP="00387898">
      <w:pPr>
        <w:pStyle w:val="berschrift2"/>
      </w:pPr>
      <w:bookmarkStart w:id="0" w:name="_Hlk9575145"/>
      <w:r>
        <w:rPr>
          <w:rFonts w:ascii="Tahoma" w:hAnsi="Tahoma" w:cs="Tahoma"/>
          <w:noProof/>
        </w:rPr>
        <w:drawing>
          <wp:anchor distT="0" distB="0" distL="114300" distR="114300" simplePos="0" relativeHeight="251659264" behindDoc="1" locked="0" layoutInCell="1" allowOverlap="1" wp14:anchorId="272BB61A" wp14:editId="52F5C96D">
            <wp:simplePos x="0" y="0"/>
            <wp:positionH relativeFrom="column">
              <wp:posOffset>906627</wp:posOffset>
            </wp:positionH>
            <wp:positionV relativeFrom="paragraph">
              <wp:posOffset>210134</wp:posOffset>
            </wp:positionV>
            <wp:extent cx="1339215" cy="1003935"/>
            <wp:effectExtent l="0" t="19050" r="0" b="0"/>
            <wp:wrapTight wrapText="bothSides">
              <wp:wrapPolygon edited="0">
                <wp:start x="6984" y="269"/>
                <wp:lineTo x="4304" y="1263"/>
                <wp:lineTo x="-361" y="6423"/>
                <wp:lineTo x="-173" y="10535"/>
                <wp:lineTo x="769" y="15729"/>
                <wp:lineTo x="6662" y="20684"/>
                <wp:lineTo x="6966" y="20618"/>
                <wp:lineTo x="11105" y="21384"/>
                <wp:lineTo x="11408" y="21319"/>
                <wp:lineTo x="14441" y="20663"/>
                <wp:lineTo x="14745" y="20598"/>
                <wp:lineTo x="18794" y="18062"/>
                <wp:lineTo x="21746" y="11611"/>
                <wp:lineTo x="21648" y="10802"/>
                <wp:lineTo x="20902" y="7226"/>
                <wp:lineTo x="19755" y="2906"/>
                <wp:lineTo x="12493" y="-507"/>
                <wp:lineTo x="10017" y="-387"/>
                <wp:lineTo x="6984" y="269"/>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_LehrerfahrtSteiermark_033.jpg"/>
                    <pic:cNvPicPr/>
                  </pic:nvPicPr>
                  <pic:blipFill>
                    <a:blip r:embed="rId8" cstate="print">
                      <a:extLst>
                        <a:ext uri="{28A0092B-C50C-407E-A947-70E740481C1C}">
                          <a14:useLocalDpi xmlns:a14="http://schemas.microsoft.com/office/drawing/2010/main" val="0"/>
                        </a:ext>
                      </a:extLst>
                    </a:blip>
                    <a:stretch>
                      <a:fillRect/>
                    </a:stretch>
                  </pic:blipFill>
                  <pic:spPr>
                    <a:xfrm rot="552143">
                      <a:off x="0" y="0"/>
                      <a:ext cx="1339215" cy="1003935"/>
                    </a:xfrm>
                    <a:prstGeom prst="ellipse">
                      <a:avLst/>
                    </a:prstGeom>
                    <a:ln>
                      <a:noFill/>
                    </a:ln>
                    <a:effectLst>
                      <a:softEdge rad="112500"/>
                    </a:effectLst>
                  </pic:spPr>
                </pic:pic>
              </a:graphicData>
            </a:graphic>
          </wp:anchor>
        </w:drawing>
      </w:r>
      <w:r w:rsidR="00D67BE9" w:rsidRPr="00387898">
        <w:t>Kakaobaum</w:t>
      </w:r>
    </w:p>
    <w:p w14:paraId="3EA5610C" w14:textId="77777777" w:rsidR="00EB0196" w:rsidRDefault="0065388F" w:rsidP="00387898">
      <w:r w:rsidRPr="00EB0196">
        <w:t>Der Kakaobaum ist eine Pflanze, die in den Tropen vorkommt. Der Kakaobaum wächst im Schatten größerer tropischer Bäume und kann bis zu 15 Meter hoch werden.  Auf den Plantagen wird er jedoch auf 2 bis 4 Meter gestutzt. Seine Blätter sind das ganze Jahr über grün. Erst im Alter von 2 – 3 Jahren trägt der Kakaobaum zum ersten Mal weiß-gelbliche Blüten</w:t>
      </w:r>
      <w:r w:rsidR="00D67BE9" w:rsidRPr="00EB0196">
        <w:t xml:space="preserve">, dann blüht er aber mehrmals im Jahr. </w:t>
      </w:r>
      <w:r w:rsidRPr="00EB0196">
        <w:t xml:space="preserve"> Die Früchte wachsen direkt am Stamm und an den größeren Ästen.</w:t>
      </w:r>
      <w:r w:rsidR="00450DBA" w:rsidRPr="00EB0196">
        <w:t xml:space="preserve"> </w:t>
      </w:r>
    </w:p>
    <w:p w14:paraId="6988CF7D" w14:textId="77777777" w:rsidR="00EB0196" w:rsidRDefault="00D67BE9" w:rsidP="00387898">
      <w:r w:rsidRPr="00EB0196">
        <w:t>Die unreifen Früchte sind grün, reife Früchte können je nach Kakaosorte die Farben von gelb bis rotbraun annehmen. Ihre Form ähnelt einem Rugbyball.</w:t>
      </w:r>
    </w:p>
    <w:p w14:paraId="408CEF36" w14:textId="77777777" w:rsidR="00D67BE9" w:rsidRPr="00EB0196" w:rsidRDefault="00D67BE9" w:rsidP="00387898">
      <w:r w:rsidRPr="00EB0196">
        <w:t>Ein einzelner Kakaobaum kann pro Jahr ca. 50 Früchte tragen.</w:t>
      </w:r>
      <w:r w:rsidR="00B760D8" w:rsidRPr="00EB0196">
        <w:t xml:space="preserve"> </w:t>
      </w:r>
      <w:r w:rsidRPr="00EB0196">
        <w:t>Im Inneren der Frucht befinden sich die bohnenförmigen Samen. Die Kakaobohnen werden nach der Ernte getrocknet und für den Export vorbereitet.</w:t>
      </w:r>
    </w:p>
    <w:p w14:paraId="79C1CDAB" w14:textId="77777777" w:rsidR="0065388F" w:rsidRPr="00387898" w:rsidRDefault="00D67BE9" w:rsidP="00387898">
      <w:pPr>
        <w:pStyle w:val="berschrift2"/>
      </w:pPr>
      <w:r w:rsidRPr="00387898">
        <w:t>Geschichte</w:t>
      </w:r>
    </w:p>
    <w:p w14:paraId="1AFC1E45" w14:textId="77777777" w:rsidR="00B760D8" w:rsidRPr="00EB0196" w:rsidRDefault="00B760D8" w:rsidP="00387898">
      <w:r w:rsidRPr="00EB0196">
        <w:t xml:space="preserve">Die Kakaobohne wurde schon vor mehr als 3000 </w:t>
      </w:r>
      <w:r w:rsidR="008813BD">
        <w:t xml:space="preserve">Jahren </w:t>
      </w:r>
      <w:r w:rsidRPr="00EB0196">
        <w:t>von den Ureinwohnern Süd- und Mittelamerikas entdeckt.</w:t>
      </w:r>
    </w:p>
    <w:p w14:paraId="55220E5D" w14:textId="77777777" w:rsidR="00B760D8" w:rsidRPr="00EB0196" w:rsidRDefault="00BF6410" w:rsidP="00387898">
      <w:r w:rsidRPr="00EB0196">
        <w:rPr>
          <w:noProof/>
        </w:rPr>
        <w:drawing>
          <wp:anchor distT="0" distB="0" distL="114300" distR="114300" simplePos="0" relativeHeight="251656192" behindDoc="1" locked="0" layoutInCell="1" allowOverlap="1" wp14:anchorId="3A3D4D77" wp14:editId="5CD1932A">
            <wp:simplePos x="0" y="0"/>
            <wp:positionH relativeFrom="column">
              <wp:posOffset>12395</wp:posOffset>
            </wp:positionH>
            <wp:positionV relativeFrom="paragraph">
              <wp:posOffset>147472</wp:posOffset>
            </wp:positionV>
            <wp:extent cx="2147570" cy="1609725"/>
            <wp:effectExtent l="0" t="76200" r="0" b="561975"/>
            <wp:wrapThrough wrapText="bothSides">
              <wp:wrapPolygon edited="0">
                <wp:start x="383" y="-1022"/>
                <wp:lineTo x="192" y="24028"/>
                <wp:lineTo x="575" y="29141"/>
                <wp:lineTo x="3257" y="29141"/>
                <wp:lineTo x="14179" y="28118"/>
                <wp:lineTo x="19927" y="26073"/>
                <wp:lineTo x="20118" y="-511"/>
                <wp:lineTo x="4215" y="-1022"/>
                <wp:lineTo x="383" y="-1022"/>
              </wp:wrapPolygon>
            </wp:wrapThrough>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_LehrerfahrtSteiermark_0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7570" cy="160972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r w:rsidR="00B760D8" w:rsidRPr="00EB0196">
        <w:t>Vor ca. 1400 Jahren haben</w:t>
      </w:r>
      <w:r w:rsidR="00D67BE9" w:rsidRPr="00EB0196">
        <w:t xml:space="preserve"> die</w:t>
      </w:r>
      <w:r w:rsidR="00BF6C10" w:rsidRPr="00EB0196">
        <w:t xml:space="preserve"> Maya in Mittelamerika </w:t>
      </w:r>
      <w:r w:rsidR="00B760D8" w:rsidRPr="00EB0196">
        <w:t>Kakao</w:t>
      </w:r>
      <w:r w:rsidR="00BF6C10" w:rsidRPr="00EB0196">
        <w:t xml:space="preserve"> angebaut. </w:t>
      </w:r>
    </w:p>
    <w:p w14:paraId="168DE2B3" w14:textId="77777777" w:rsidR="00B760D8" w:rsidRPr="00EB0196" w:rsidRDefault="00BF6C10" w:rsidP="00387898">
      <w:r w:rsidRPr="00EB0196">
        <w:t xml:space="preserve">Später haben dann die Azteken herausgefunden, dass man </w:t>
      </w:r>
      <w:r w:rsidR="00B760D8" w:rsidRPr="00EB0196">
        <w:t>aus</w:t>
      </w:r>
      <w:r w:rsidRPr="00EB0196">
        <w:t xml:space="preserve"> gemahlenen Kakaobohnen </w:t>
      </w:r>
      <w:r w:rsidR="00B760D8" w:rsidRPr="00EB0196">
        <w:t>und Wasser ein</w:t>
      </w:r>
    </w:p>
    <w:p w14:paraId="5C3EA97E" w14:textId="77777777" w:rsidR="00B760D8" w:rsidRPr="00EB0196" w:rsidRDefault="00B760D8" w:rsidP="00387898">
      <w:r w:rsidRPr="00EB0196">
        <w:t xml:space="preserve">Getränk herstellen kann. Dieses Getränk nannten sie </w:t>
      </w:r>
      <w:proofErr w:type="spellStart"/>
      <w:r w:rsidR="00452BBE">
        <w:t>X</w:t>
      </w:r>
      <w:r w:rsidRPr="00EB0196">
        <w:t>ocolatl</w:t>
      </w:r>
      <w:proofErr w:type="spellEnd"/>
      <w:r w:rsidRPr="00EB0196">
        <w:t xml:space="preserve">, das bedeutet „herbes, würziges Wasser“. Der Name erinnert außerdem an das Wort „Schokolade“. Allerdings hatte dieses Getränk mit unserem Kakao nichts gemeinsam, denn es schmeckte sehr bitter. </w:t>
      </w:r>
      <w:proofErr w:type="spellStart"/>
      <w:r w:rsidRPr="00EB0196">
        <w:t>Xocolatl</w:t>
      </w:r>
      <w:proofErr w:type="spellEnd"/>
      <w:r w:rsidRPr="00EB0196">
        <w:t xml:space="preserve"> konnten sich damals nur Adelige und Könige leisten.</w:t>
      </w:r>
      <w:r w:rsidR="00F53E2B" w:rsidRPr="00EB0196">
        <w:t xml:space="preserve"> </w:t>
      </w:r>
    </w:p>
    <w:p w14:paraId="6AF93704" w14:textId="77777777" w:rsidR="00B760D8" w:rsidRPr="00EB0196" w:rsidRDefault="00B760D8" w:rsidP="00387898">
      <w:r w:rsidRPr="00EB0196">
        <w:t>Die Kakaobohne wurde auch als Zahlungsmittel eingesetzt.</w:t>
      </w:r>
    </w:p>
    <w:p w14:paraId="75C07209" w14:textId="77777777" w:rsidR="00F53E2B" w:rsidRPr="00387898" w:rsidRDefault="00B0075F" w:rsidP="00387898">
      <w:r w:rsidRPr="00EB0196">
        <w:t>Um 15</w:t>
      </w:r>
      <w:r w:rsidR="00F53E2B" w:rsidRPr="00EB0196">
        <w:t xml:space="preserve">00 </w:t>
      </w:r>
      <w:r w:rsidRPr="00EB0196">
        <w:t>brachte der spanische Eroberer Hernando C</w:t>
      </w:r>
      <w:r w:rsidR="00F53E2B" w:rsidRPr="00EB0196">
        <w:t>ortez Kakaobohnen nach Spanien. Aber erst durch die Beigabe von Honig und Zucker wurde das Getränk schmackhaft. Auch in Europa war Kakao zuerst ein Getränk für die reichen Bevölkerungsschichten.</w:t>
      </w:r>
    </w:p>
    <w:p w14:paraId="72E3BE86" w14:textId="403B8094" w:rsidR="00942DAD" w:rsidRPr="00EB0196" w:rsidRDefault="00F53E2B" w:rsidP="004D30CC">
      <w:pPr>
        <w:pStyle w:val="berschrift2"/>
      </w:pPr>
      <w:r w:rsidRPr="00EB0196">
        <w:t>Heute</w:t>
      </w:r>
    </w:p>
    <w:p w14:paraId="2611133E" w14:textId="1264B82D" w:rsidR="00942DAD" w:rsidRPr="00EB0196" w:rsidRDefault="00F53E2B" w:rsidP="00387898">
      <w:r w:rsidRPr="00EB0196">
        <w:t>ist die Schokolade zu einem Massenprodukt geworden</w:t>
      </w:r>
      <w:r w:rsidR="00E440FA" w:rsidRPr="00EB0196">
        <w:t xml:space="preserve">. </w:t>
      </w:r>
    </w:p>
    <w:p w14:paraId="781BEF09" w14:textId="45C08163" w:rsidR="00217690" w:rsidRPr="00C84991" w:rsidRDefault="000F0004" w:rsidP="00387898">
      <w:r w:rsidRPr="00EB0196">
        <w:rPr>
          <w:noProof/>
        </w:rPr>
        <w:lastRenderedPageBreak/>
        <w:drawing>
          <wp:anchor distT="0" distB="0" distL="114300" distR="114300" simplePos="0" relativeHeight="251658240" behindDoc="0" locked="0" layoutInCell="1" allowOverlap="1" wp14:anchorId="6F07904A" wp14:editId="742F5A37">
            <wp:simplePos x="0" y="0"/>
            <wp:positionH relativeFrom="column">
              <wp:posOffset>4663440</wp:posOffset>
            </wp:positionH>
            <wp:positionV relativeFrom="paragraph">
              <wp:posOffset>196851</wp:posOffset>
            </wp:positionV>
            <wp:extent cx="1446530" cy="1184275"/>
            <wp:effectExtent l="152400" t="190500" r="134620" b="625475"/>
            <wp:wrapSquare wrapText="bothSides"/>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ki.jpg"/>
                    <pic:cNvPicPr/>
                  </pic:nvPicPr>
                  <pic:blipFill>
                    <a:blip r:embed="rId10" cstate="print">
                      <a:extLst>
                        <a:ext uri="{28A0092B-C50C-407E-A947-70E740481C1C}">
                          <a14:useLocalDpi xmlns:a14="http://schemas.microsoft.com/office/drawing/2010/main" val="0"/>
                        </a:ext>
                      </a:extLst>
                    </a:blip>
                    <a:stretch>
                      <a:fillRect/>
                    </a:stretch>
                  </pic:blipFill>
                  <pic:spPr>
                    <a:xfrm rot="1161800">
                      <a:off x="0" y="0"/>
                      <a:ext cx="1446530" cy="1184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E440FA" w:rsidRPr="00EB0196">
        <w:t>Laut Statistik</w:t>
      </w:r>
      <w:r w:rsidR="00F53E2B" w:rsidRPr="00EB0196">
        <w:t xml:space="preserve"> </w:t>
      </w:r>
      <w:r w:rsidR="00E440FA" w:rsidRPr="00EB0196">
        <w:t>essen die</w:t>
      </w:r>
      <w:r w:rsidR="00F53E2B" w:rsidRPr="00EB0196">
        <w:t xml:space="preserve"> Österreicher </w:t>
      </w:r>
      <w:r w:rsidR="00E440FA" w:rsidRPr="00EB0196">
        <w:t xml:space="preserve">im Durchschnitt </w:t>
      </w:r>
      <w:r w:rsidR="00974A7A" w:rsidRPr="00EB0196">
        <w:br/>
      </w:r>
      <w:r w:rsidR="00E440FA" w:rsidRPr="00EB0196">
        <w:t>ca. 9 kg Schokolade pro Jahr.</w:t>
      </w:r>
    </w:p>
    <w:p w14:paraId="62AE3157" w14:textId="410CE88C" w:rsidR="00387898" w:rsidRPr="00387898" w:rsidRDefault="00C84991" w:rsidP="00BF6410">
      <w:pPr>
        <w:pStyle w:val="Beschriftung"/>
        <w:keepNext/>
        <w:numPr>
          <w:ilvl w:val="0"/>
          <w:numId w:val="7"/>
        </w:numPr>
      </w:pPr>
      <w:r>
        <w:t>Wikipedia</w:t>
      </w:r>
    </w:p>
    <w:tbl>
      <w:tblPr>
        <w:tblStyle w:val="Tabellenraster"/>
        <w:tblW w:w="0" w:type="auto"/>
        <w:tblLook w:val="04A0" w:firstRow="1" w:lastRow="0" w:firstColumn="1" w:lastColumn="0" w:noHBand="0" w:noVBand="1"/>
      </w:tblPr>
      <w:tblGrid>
        <w:gridCol w:w="4793"/>
        <w:gridCol w:w="4779"/>
      </w:tblGrid>
      <w:tr w:rsidR="000F0004" w14:paraId="006DFF26" w14:textId="77777777" w:rsidTr="00217690">
        <w:tc>
          <w:tcPr>
            <w:tcW w:w="4890" w:type="dxa"/>
            <w:shd w:val="clear" w:color="auto" w:fill="C4BC96" w:themeFill="background2" w:themeFillShade="BF"/>
          </w:tcPr>
          <w:p w14:paraId="4FA7C739" w14:textId="77777777" w:rsidR="00217690" w:rsidRPr="002626B8" w:rsidRDefault="00C83A76" w:rsidP="00622A34">
            <w:pPr>
              <w:spacing w:before="60" w:after="60"/>
              <w:rPr>
                <w:rFonts w:cstheme="minorHAnsi"/>
              </w:rPr>
            </w:pPr>
            <w:r w:rsidRPr="002626B8">
              <w:rPr>
                <w:rFonts w:cstheme="minorHAnsi"/>
              </w:rPr>
              <w:t>Die wichtigsten Produktionsländer, gereiht</w:t>
            </w:r>
          </w:p>
        </w:tc>
        <w:tc>
          <w:tcPr>
            <w:tcW w:w="4890" w:type="dxa"/>
            <w:shd w:val="clear" w:color="auto" w:fill="C4BC96" w:themeFill="background2" w:themeFillShade="BF"/>
          </w:tcPr>
          <w:p w14:paraId="7292AFC5" w14:textId="77777777" w:rsidR="00217690" w:rsidRPr="002626B8" w:rsidRDefault="00217690" w:rsidP="00622A34">
            <w:pPr>
              <w:spacing w:before="60" w:after="60"/>
              <w:rPr>
                <w:rFonts w:cstheme="minorHAnsi"/>
              </w:rPr>
            </w:pPr>
            <w:r w:rsidRPr="002626B8">
              <w:rPr>
                <w:rFonts w:cstheme="minorHAnsi"/>
              </w:rPr>
              <w:t>Anbaumenge</w:t>
            </w:r>
            <w:r w:rsidR="00C83A76" w:rsidRPr="002626B8">
              <w:rPr>
                <w:rFonts w:cstheme="minorHAnsi"/>
              </w:rPr>
              <w:t xml:space="preserve"> 2016, in Tonnen</w:t>
            </w:r>
          </w:p>
        </w:tc>
      </w:tr>
      <w:tr w:rsidR="000F0004" w14:paraId="085FEF7F" w14:textId="77777777" w:rsidTr="00217690">
        <w:tc>
          <w:tcPr>
            <w:tcW w:w="4890" w:type="dxa"/>
          </w:tcPr>
          <w:p w14:paraId="16E1FB8C" w14:textId="77777777" w:rsidR="00217690" w:rsidRPr="00622A34" w:rsidRDefault="00217690" w:rsidP="00622A34">
            <w:pPr>
              <w:spacing w:before="60" w:after="60"/>
              <w:rPr>
                <w:rFonts w:cstheme="minorHAnsi"/>
              </w:rPr>
            </w:pPr>
          </w:p>
        </w:tc>
        <w:tc>
          <w:tcPr>
            <w:tcW w:w="4890" w:type="dxa"/>
          </w:tcPr>
          <w:p w14:paraId="767BD9D0" w14:textId="77777777" w:rsidR="00217690" w:rsidRPr="00622A34" w:rsidRDefault="00217690" w:rsidP="00622A34">
            <w:pPr>
              <w:spacing w:before="60" w:after="60"/>
              <w:rPr>
                <w:rFonts w:cstheme="minorHAnsi"/>
              </w:rPr>
            </w:pPr>
          </w:p>
        </w:tc>
      </w:tr>
      <w:tr w:rsidR="000F0004" w14:paraId="3F65C787" w14:textId="77777777" w:rsidTr="00217690">
        <w:tc>
          <w:tcPr>
            <w:tcW w:w="4890" w:type="dxa"/>
          </w:tcPr>
          <w:p w14:paraId="63739ECC" w14:textId="77777777" w:rsidR="00217690" w:rsidRPr="00622A34" w:rsidRDefault="00217690" w:rsidP="00622A34">
            <w:pPr>
              <w:spacing w:before="60" w:after="60"/>
              <w:rPr>
                <w:rFonts w:cstheme="minorHAnsi"/>
              </w:rPr>
            </w:pPr>
          </w:p>
        </w:tc>
        <w:tc>
          <w:tcPr>
            <w:tcW w:w="4890" w:type="dxa"/>
          </w:tcPr>
          <w:p w14:paraId="659FD2C5" w14:textId="77777777" w:rsidR="00217690" w:rsidRPr="00622A34" w:rsidRDefault="00217690" w:rsidP="00622A34">
            <w:pPr>
              <w:spacing w:before="60" w:after="60"/>
              <w:rPr>
                <w:rFonts w:cstheme="minorHAnsi"/>
              </w:rPr>
            </w:pPr>
          </w:p>
        </w:tc>
      </w:tr>
      <w:tr w:rsidR="000F0004" w14:paraId="2E10BC25" w14:textId="77777777" w:rsidTr="00217690">
        <w:tc>
          <w:tcPr>
            <w:tcW w:w="4890" w:type="dxa"/>
          </w:tcPr>
          <w:p w14:paraId="3EA45877" w14:textId="77777777" w:rsidR="00217690" w:rsidRPr="00622A34" w:rsidRDefault="00217690" w:rsidP="00622A34">
            <w:pPr>
              <w:spacing w:before="60" w:after="60"/>
              <w:rPr>
                <w:rFonts w:cstheme="minorHAnsi"/>
              </w:rPr>
            </w:pPr>
          </w:p>
        </w:tc>
        <w:tc>
          <w:tcPr>
            <w:tcW w:w="4890" w:type="dxa"/>
          </w:tcPr>
          <w:p w14:paraId="41E29F94" w14:textId="77777777" w:rsidR="00217690" w:rsidRPr="00622A34" w:rsidRDefault="00217690" w:rsidP="00622A34">
            <w:pPr>
              <w:spacing w:before="60" w:after="60"/>
              <w:rPr>
                <w:rFonts w:cstheme="minorHAnsi"/>
              </w:rPr>
            </w:pPr>
          </w:p>
        </w:tc>
      </w:tr>
      <w:bookmarkEnd w:id="0"/>
    </w:tbl>
    <w:p w14:paraId="530EA6F1" w14:textId="77777777" w:rsidR="00132A79" w:rsidRPr="00D67BE9" w:rsidRDefault="00132A79" w:rsidP="00E440FA">
      <w:pPr>
        <w:rPr>
          <w:rFonts w:ascii="Arial" w:hAnsi="Arial" w:cs="Arial"/>
        </w:rPr>
      </w:pPr>
    </w:p>
    <w:sectPr w:rsidR="00132A79" w:rsidRPr="00D67BE9" w:rsidSect="00B37606">
      <w:headerReference w:type="default" r:id="rId11"/>
      <w:footerReference w:type="default" r:id="rId12"/>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BE13" w14:textId="77777777" w:rsidR="00C57628" w:rsidRDefault="00C57628">
      <w:r>
        <w:separator/>
      </w:r>
    </w:p>
  </w:endnote>
  <w:endnote w:type="continuationSeparator" w:id="0">
    <w:p w14:paraId="262BBD23" w14:textId="77777777" w:rsidR="00C57628" w:rsidRDefault="00C5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A1C1" w14:textId="77777777" w:rsidR="00297E54" w:rsidRDefault="00297E54" w:rsidP="00297E54">
    <w:pPr>
      <w:pStyle w:val="Fuzeile"/>
      <w:jc w:val="right"/>
    </w:pPr>
    <w:r>
      <w:t>Handelshof-Ochmann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2B88" w14:textId="77777777" w:rsidR="00C57628" w:rsidRDefault="00C57628">
      <w:r>
        <w:separator/>
      </w:r>
    </w:p>
  </w:footnote>
  <w:footnote w:type="continuationSeparator" w:id="0">
    <w:p w14:paraId="0637AE8F" w14:textId="77777777" w:rsidR="00C57628" w:rsidRDefault="00C5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C007" w14:textId="77777777" w:rsidR="006C3E6A" w:rsidRPr="00A122EC" w:rsidRDefault="00C442AD" w:rsidP="00387898">
    <w:pPr>
      <w:pStyle w:val="Kopfzeile"/>
      <w:pBdr>
        <w:bottom w:val="single" w:sz="4" w:space="1" w:color="365F91" w:themeColor="accent1" w:themeShade="BF"/>
      </w:pBdr>
      <w:tabs>
        <w:tab w:val="clear" w:pos="4536"/>
        <w:tab w:val="clear" w:pos="9072"/>
        <w:tab w:val="center" w:pos="4820"/>
        <w:tab w:val="right" w:pos="8505"/>
      </w:tabs>
      <w:spacing w:after="240"/>
      <w:ind w:right="426"/>
      <w:rPr>
        <w:rFonts w:cstheme="minorHAnsi"/>
        <w:color w:val="365F91" w:themeColor="accent1" w:themeShade="BF"/>
      </w:rPr>
    </w:pPr>
    <w:r w:rsidRPr="00A122EC">
      <w:rPr>
        <w:rFonts w:cstheme="minorHAnsi"/>
        <w:bCs/>
        <w:noProof/>
        <w:color w:val="365F91" w:themeColor="accent1" w:themeShade="BF"/>
        <w:sz w:val="32"/>
        <w:szCs w:val="32"/>
      </w:rPr>
      <w:drawing>
        <wp:anchor distT="0" distB="0" distL="114300" distR="114300" simplePos="0" relativeHeight="251659264" behindDoc="0" locked="0" layoutInCell="1" allowOverlap="1" wp14:anchorId="4AACB497" wp14:editId="5E98F4CC">
          <wp:simplePos x="0" y="0"/>
          <wp:positionH relativeFrom="column">
            <wp:posOffset>5482866</wp:posOffset>
          </wp:positionH>
          <wp:positionV relativeFrom="paragraph">
            <wp:posOffset>-271145</wp:posOffset>
          </wp:positionV>
          <wp:extent cx="661670" cy="666750"/>
          <wp:effectExtent l="0" t="0" r="5080" b="0"/>
          <wp:wrapNone/>
          <wp:docPr id="27" name="Grafik 0" descr="Word200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2007_logo.png"/>
                  <pic:cNvPicPr/>
                </pic:nvPicPr>
                <pic:blipFill>
                  <a:blip r:embed="rId1"/>
                  <a:stretch>
                    <a:fillRect/>
                  </a:stretch>
                </pic:blipFill>
                <pic:spPr>
                  <a:xfrm>
                    <a:off x="0" y="0"/>
                    <a:ext cx="661670" cy="666750"/>
                  </a:xfrm>
                  <a:prstGeom prst="rect">
                    <a:avLst/>
                  </a:prstGeom>
                </pic:spPr>
              </pic:pic>
            </a:graphicData>
          </a:graphic>
        </wp:anchor>
      </w:drawing>
    </w:r>
    <w:r w:rsidRPr="00A122EC">
      <w:rPr>
        <w:rFonts w:cstheme="minorHAnsi"/>
        <w:bCs/>
        <w:color w:val="365F91" w:themeColor="accent1" w:themeShade="BF"/>
        <w:sz w:val="32"/>
        <w:szCs w:val="32"/>
        <w:lang w:val="de-AT"/>
      </w:rPr>
      <w:tab/>
    </w:r>
    <w:r w:rsidR="006C3E6A" w:rsidRPr="00A122EC">
      <w:rPr>
        <w:rFonts w:cstheme="minorHAnsi"/>
        <w:bCs/>
        <w:color w:val="365F91" w:themeColor="accent1" w:themeShade="BF"/>
        <w:sz w:val="32"/>
        <w:szCs w:val="32"/>
        <w:lang w:val="de-AT"/>
      </w:rPr>
      <w:tab/>
    </w:r>
    <w:r w:rsidR="00C95B06" w:rsidRPr="00A122EC">
      <w:rPr>
        <w:rFonts w:cstheme="minorHAnsi"/>
        <w:bCs/>
        <w:color w:val="365F91" w:themeColor="accent1" w:themeShade="BF"/>
        <w:sz w:val="32"/>
        <w:szCs w:val="32"/>
        <w:lang w:val="de-AT"/>
      </w:rPr>
      <w:t>Word</w:t>
    </w:r>
    <w:r w:rsidR="00E6020B" w:rsidRPr="00A122EC">
      <w:rPr>
        <w:rFonts w:cstheme="minorHAnsi"/>
        <w:bCs/>
        <w:color w:val="365F91" w:themeColor="accent1" w:themeShade="BF"/>
        <w:sz w:val="32"/>
        <w:szCs w:val="32"/>
        <w:lang w:val="de-A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6134"/>
    <w:multiLevelType w:val="hybridMultilevel"/>
    <w:tmpl w:val="9E9AEBA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12AA38CB"/>
    <w:multiLevelType w:val="hybridMultilevel"/>
    <w:tmpl w:val="327E569C"/>
    <w:lvl w:ilvl="0" w:tplc="0B924CE2">
      <w:start w:val="1"/>
      <w:numFmt w:val="decimal"/>
      <w:lvlText w:val="%1."/>
      <w:lvlJc w:val="left"/>
      <w:pPr>
        <w:ind w:left="360" w:hanging="360"/>
      </w:pPr>
      <w:rPr>
        <w:rFonts w:hint="default"/>
        <w:b w:val="0"/>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3EB277BB"/>
    <w:multiLevelType w:val="hybridMultilevel"/>
    <w:tmpl w:val="FFB673A6"/>
    <w:lvl w:ilvl="0" w:tplc="A6C2E46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095553"/>
    <w:multiLevelType w:val="hybridMultilevel"/>
    <w:tmpl w:val="DF38FBCA"/>
    <w:lvl w:ilvl="0" w:tplc="37369B6A">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774099"/>
    <w:multiLevelType w:val="hybridMultilevel"/>
    <w:tmpl w:val="CAB63332"/>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6FE5626C"/>
    <w:multiLevelType w:val="hybridMultilevel"/>
    <w:tmpl w:val="16B6CA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4166B"/>
    <w:multiLevelType w:val="hybridMultilevel"/>
    <w:tmpl w:val="94308E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4097"/>
    <w:rsid w:val="000049E2"/>
    <w:rsid w:val="00005610"/>
    <w:rsid w:val="00014BAF"/>
    <w:rsid w:val="00053022"/>
    <w:rsid w:val="00060B95"/>
    <w:rsid w:val="000734D5"/>
    <w:rsid w:val="000A475D"/>
    <w:rsid w:val="000C4988"/>
    <w:rsid w:val="000D4582"/>
    <w:rsid w:val="000E1E68"/>
    <w:rsid w:val="000E7BB2"/>
    <w:rsid w:val="000F0004"/>
    <w:rsid w:val="00132A79"/>
    <w:rsid w:val="0014094A"/>
    <w:rsid w:val="001621E8"/>
    <w:rsid w:val="0019640B"/>
    <w:rsid w:val="001F10AA"/>
    <w:rsid w:val="00217690"/>
    <w:rsid w:val="00225ADD"/>
    <w:rsid w:val="002322BD"/>
    <w:rsid w:val="0024145A"/>
    <w:rsid w:val="0024498D"/>
    <w:rsid w:val="002626B8"/>
    <w:rsid w:val="00275AEB"/>
    <w:rsid w:val="00297E54"/>
    <w:rsid w:val="002A06F5"/>
    <w:rsid w:val="002E4845"/>
    <w:rsid w:val="00332DF8"/>
    <w:rsid w:val="00387898"/>
    <w:rsid w:val="003B44DB"/>
    <w:rsid w:val="003C4097"/>
    <w:rsid w:val="00413DD8"/>
    <w:rsid w:val="00450DBA"/>
    <w:rsid w:val="00452BBE"/>
    <w:rsid w:val="00457FB4"/>
    <w:rsid w:val="00481B20"/>
    <w:rsid w:val="004866F3"/>
    <w:rsid w:val="004A6361"/>
    <w:rsid w:val="004D30CC"/>
    <w:rsid w:val="004E22D6"/>
    <w:rsid w:val="004F2950"/>
    <w:rsid w:val="00506EC8"/>
    <w:rsid w:val="00580EFD"/>
    <w:rsid w:val="00582465"/>
    <w:rsid w:val="005B0B80"/>
    <w:rsid w:val="005C37AF"/>
    <w:rsid w:val="005F5933"/>
    <w:rsid w:val="00622A34"/>
    <w:rsid w:val="00636DF6"/>
    <w:rsid w:val="0065388F"/>
    <w:rsid w:val="006B14CB"/>
    <w:rsid w:val="006C3E6A"/>
    <w:rsid w:val="006D2734"/>
    <w:rsid w:val="006E5423"/>
    <w:rsid w:val="00727D46"/>
    <w:rsid w:val="0075716C"/>
    <w:rsid w:val="00772014"/>
    <w:rsid w:val="00810FA7"/>
    <w:rsid w:val="00825E88"/>
    <w:rsid w:val="008813BD"/>
    <w:rsid w:val="0088708A"/>
    <w:rsid w:val="008D5A15"/>
    <w:rsid w:val="008F6B14"/>
    <w:rsid w:val="00935B21"/>
    <w:rsid w:val="00942DAD"/>
    <w:rsid w:val="00974A7A"/>
    <w:rsid w:val="009C0BE5"/>
    <w:rsid w:val="00A122EC"/>
    <w:rsid w:val="00A557BA"/>
    <w:rsid w:val="00A56CCA"/>
    <w:rsid w:val="00A725B1"/>
    <w:rsid w:val="00A74444"/>
    <w:rsid w:val="00A82E80"/>
    <w:rsid w:val="00A95296"/>
    <w:rsid w:val="00AF0185"/>
    <w:rsid w:val="00B0075F"/>
    <w:rsid w:val="00B13942"/>
    <w:rsid w:val="00B30BE0"/>
    <w:rsid w:val="00B37606"/>
    <w:rsid w:val="00B43065"/>
    <w:rsid w:val="00B45441"/>
    <w:rsid w:val="00B760D8"/>
    <w:rsid w:val="00B774E4"/>
    <w:rsid w:val="00BD4E04"/>
    <w:rsid w:val="00BF6410"/>
    <w:rsid w:val="00BF6C10"/>
    <w:rsid w:val="00C058E2"/>
    <w:rsid w:val="00C26548"/>
    <w:rsid w:val="00C34FF4"/>
    <w:rsid w:val="00C442AD"/>
    <w:rsid w:val="00C53A23"/>
    <w:rsid w:val="00C57628"/>
    <w:rsid w:val="00C610A1"/>
    <w:rsid w:val="00C83183"/>
    <w:rsid w:val="00C83A76"/>
    <w:rsid w:val="00C84991"/>
    <w:rsid w:val="00C95B06"/>
    <w:rsid w:val="00D069EE"/>
    <w:rsid w:val="00D124B1"/>
    <w:rsid w:val="00D67BE9"/>
    <w:rsid w:val="00D9013A"/>
    <w:rsid w:val="00DA600C"/>
    <w:rsid w:val="00DF5590"/>
    <w:rsid w:val="00E00218"/>
    <w:rsid w:val="00E10F1A"/>
    <w:rsid w:val="00E440FA"/>
    <w:rsid w:val="00E6020B"/>
    <w:rsid w:val="00E71DBF"/>
    <w:rsid w:val="00E815D4"/>
    <w:rsid w:val="00E90430"/>
    <w:rsid w:val="00EB0196"/>
    <w:rsid w:val="00EF05D6"/>
    <w:rsid w:val="00EF1CAB"/>
    <w:rsid w:val="00F50576"/>
    <w:rsid w:val="00F53E2B"/>
    <w:rsid w:val="00F635C1"/>
    <w:rsid w:val="00F65FDB"/>
    <w:rsid w:val="00F67F5F"/>
    <w:rsid w:val="00F71526"/>
    <w:rsid w:val="00FC26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36D661"/>
  <w15:docId w15:val="{60972A71-0C14-4DFD-9AF9-6B0EBA27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87898"/>
    <w:pPr>
      <w:spacing w:after="80"/>
    </w:pPr>
    <w:rPr>
      <w:rFonts w:asciiTheme="minorHAnsi" w:hAnsiTheme="minorHAnsi"/>
      <w:szCs w:val="24"/>
      <w:lang w:val="de-DE" w:eastAsia="de-DE"/>
    </w:rPr>
  </w:style>
  <w:style w:type="paragraph" w:styleId="berschrift1">
    <w:name w:val="heading 1"/>
    <w:basedOn w:val="Standard"/>
    <w:next w:val="Standard"/>
    <w:qFormat/>
    <w:rsid w:val="00506EC8"/>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5B0B80"/>
    <w:pPr>
      <w:keepNext/>
      <w:spacing w:before="240"/>
      <w:outlineLvl w:val="1"/>
    </w:pPr>
    <w:rPr>
      <w:color w:val="008000"/>
      <w:sz w:val="28"/>
    </w:rPr>
  </w:style>
  <w:style w:type="paragraph" w:styleId="berschrift3">
    <w:name w:val="heading 3"/>
    <w:basedOn w:val="Standard"/>
    <w:next w:val="Standard"/>
    <w:qFormat/>
    <w:rsid w:val="00506EC8"/>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C4097"/>
    <w:pPr>
      <w:tabs>
        <w:tab w:val="center" w:pos="4536"/>
        <w:tab w:val="right" w:pos="9072"/>
      </w:tabs>
    </w:pPr>
  </w:style>
  <w:style w:type="paragraph" w:styleId="Fuzeile">
    <w:name w:val="footer"/>
    <w:basedOn w:val="Standard"/>
    <w:link w:val="FuzeileZchn"/>
    <w:rsid w:val="003C4097"/>
    <w:pPr>
      <w:tabs>
        <w:tab w:val="center" w:pos="4536"/>
        <w:tab w:val="right" w:pos="9072"/>
      </w:tabs>
    </w:pPr>
  </w:style>
  <w:style w:type="character" w:styleId="Hyperlink">
    <w:name w:val="Hyperlink"/>
    <w:basedOn w:val="Absatz-Standardschriftart"/>
    <w:rsid w:val="003C4097"/>
    <w:rPr>
      <w:color w:val="0000FF"/>
      <w:u w:val="single"/>
    </w:rPr>
  </w:style>
  <w:style w:type="paragraph" w:customStyle="1" w:styleId="Easy4me-berschrift">
    <w:name w:val="Easy4me-Überschrift"/>
    <w:basedOn w:val="berschrift2"/>
    <w:rsid w:val="003C4097"/>
    <w:rPr>
      <w:rFonts w:ascii="Arial" w:hAnsi="Arial" w:cs="Arial"/>
      <w:color w:val="auto"/>
      <w:szCs w:val="28"/>
      <w:u w:val="single" w:color="000080"/>
    </w:rPr>
  </w:style>
  <w:style w:type="paragraph" w:customStyle="1" w:styleId="Kapitel">
    <w:name w:val="Kapitel"/>
    <w:basedOn w:val="Standard"/>
    <w:rsid w:val="003C4097"/>
    <w:pPr>
      <w:jc w:val="center"/>
    </w:pPr>
    <w:rPr>
      <w:rFonts w:ascii="Comic Sans MS" w:hAnsi="Comic Sans MS"/>
      <w:b/>
      <w:color w:val="FF6600"/>
      <w:sz w:val="32"/>
      <w:szCs w:val="32"/>
    </w:rPr>
  </w:style>
  <w:style w:type="paragraph" w:customStyle="1" w:styleId="Fipps">
    <w:name w:val="Fipps"/>
    <w:basedOn w:val="Standard"/>
    <w:rsid w:val="003C4097"/>
    <w:pPr>
      <w:jc w:val="center"/>
    </w:pPr>
    <w:rPr>
      <w:rFonts w:ascii="Comic Sans MS" w:hAnsi="Comic Sans MS"/>
      <w:color w:val="993300"/>
    </w:rPr>
  </w:style>
  <w:style w:type="paragraph" w:styleId="StandardWeb">
    <w:name w:val="Normal (Web)"/>
    <w:basedOn w:val="Standard"/>
    <w:rsid w:val="00506EC8"/>
    <w:pPr>
      <w:spacing w:before="100" w:beforeAutospacing="1" w:after="100" w:afterAutospacing="1"/>
    </w:pPr>
  </w:style>
  <w:style w:type="paragraph" w:customStyle="1" w:styleId="Mond">
    <w:name w:val="Mond"/>
    <w:basedOn w:val="Standard"/>
    <w:rsid w:val="00727D46"/>
    <w:rPr>
      <w:rFonts w:ascii="Arial Black" w:hAnsi="Arial Black"/>
      <w:color w:val="0000FF"/>
      <w:sz w:val="48"/>
      <w:szCs w:val="48"/>
    </w:rPr>
  </w:style>
  <w:style w:type="paragraph" w:customStyle="1" w:styleId="Merktext">
    <w:name w:val="Merktext"/>
    <w:basedOn w:val="Standard"/>
    <w:rsid w:val="00727D46"/>
    <w:pPr>
      <w:pBdr>
        <w:top w:val="single" w:sz="4" w:space="1" w:color="auto"/>
        <w:left w:val="single" w:sz="4" w:space="4" w:color="auto"/>
        <w:bottom w:val="single" w:sz="4" w:space="1" w:color="auto"/>
        <w:right w:val="single" w:sz="4" w:space="4" w:color="auto"/>
      </w:pBdr>
      <w:shd w:val="clear" w:color="auto" w:fill="F3F3F3"/>
    </w:pPr>
  </w:style>
  <w:style w:type="paragraph" w:customStyle="1" w:styleId="ueberschriftkursiv">
    <w:name w:val="ueberschriftkursiv"/>
    <w:basedOn w:val="Standard"/>
    <w:rsid w:val="006E5423"/>
    <w:pPr>
      <w:spacing w:before="100" w:beforeAutospacing="1" w:after="100" w:afterAutospacing="1"/>
    </w:pPr>
  </w:style>
  <w:style w:type="character" w:customStyle="1" w:styleId="textnormal">
    <w:name w:val="textnormal"/>
    <w:basedOn w:val="Absatz-Standardschriftart"/>
    <w:rsid w:val="006E5423"/>
  </w:style>
  <w:style w:type="character" w:customStyle="1" w:styleId="FuzeileZchn">
    <w:name w:val="Fußzeile Zchn"/>
    <w:basedOn w:val="Absatz-Standardschriftart"/>
    <w:link w:val="Fuzeile"/>
    <w:rsid w:val="00C442AD"/>
    <w:rPr>
      <w:sz w:val="24"/>
      <w:szCs w:val="24"/>
      <w:lang w:val="de-DE" w:eastAsia="de-DE"/>
    </w:rPr>
  </w:style>
  <w:style w:type="paragraph" w:styleId="Listenabsatz">
    <w:name w:val="List Paragraph"/>
    <w:basedOn w:val="Standard"/>
    <w:uiPriority w:val="34"/>
    <w:qFormat/>
    <w:rsid w:val="00132A79"/>
    <w:pPr>
      <w:ind w:left="720"/>
      <w:contextualSpacing/>
    </w:pPr>
  </w:style>
  <w:style w:type="table" w:styleId="Tabellenraster">
    <w:name w:val="Table Grid"/>
    <w:basedOn w:val="NormaleTabelle"/>
    <w:rsid w:val="00132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A95296"/>
    <w:rPr>
      <w:rFonts w:ascii="Tahoma" w:hAnsi="Tahoma" w:cs="Tahoma"/>
      <w:sz w:val="16"/>
      <w:szCs w:val="16"/>
    </w:rPr>
  </w:style>
  <w:style w:type="character" w:customStyle="1" w:styleId="SprechblasentextZchn">
    <w:name w:val="Sprechblasentext Zchn"/>
    <w:basedOn w:val="Absatz-Standardschriftart"/>
    <w:link w:val="Sprechblasentext"/>
    <w:rsid w:val="00A95296"/>
    <w:rPr>
      <w:rFonts w:ascii="Tahoma" w:hAnsi="Tahoma" w:cs="Tahoma"/>
      <w:sz w:val="16"/>
      <w:szCs w:val="16"/>
      <w:lang w:val="de-DE" w:eastAsia="de-DE"/>
    </w:rPr>
  </w:style>
  <w:style w:type="paragraph" w:styleId="Beschriftung">
    <w:name w:val="caption"/>
    <w:basedOn w:val="Standard"/>
    <w:next w:val="Standard"/>
    <w:unhideWhenUsed/>
    <w:qFormat/>
    <w:rsid w:val="00C8499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3609">
      <w:bodyDiv w:val="1"/>
      <w:marLeft w:val="0"/>
      <w:marRight w:val="0"/>
      <w:marTop w:val="0"/>
      <w:marBottom w:val="0"/>
      <w:divBdr>
        <w:top w:val="none" w:sz="0" w:space="0" w:color="auto"/>
        <w:left w:val="none" w:sz="0" w:space="0" w:color="auto"/>
        <w:bottom w:val="none" w:sz="0" w:space="0" w:color="auto"/>
        <w:right w:val="none" w:sz="0" w:space="0" w:color="auto"/>
      </w:divBdr>
    </w:div>
    <w:div w:id="197007520">
      <w:bodyDiv w:val="1"/>
      <w:marLeft w:val="0"/>
      <w:marRight w:val="0"/>
      <w:marTop w:val="0"/>
      <w:marBottom w:val="0"/>
      <w:divBdr>
        <w:top w:val="none" w:sz="0" w:space="0" w:color="auto"/>
        <w:left w:val="none" w:sz="0" w:space="0" w:color="auto"/>
        <w:bottom w:val="none" w:sz="0" w:space="0" w:color="auto"/>
        <w:right w:val="none" w:sz="0" w:space="0" w:color="auto"/>
      </w:divBdr>
    </w:div>
    <w:div w:id="222840068">
      <w:bodyDiv w:val="1"/>
      <w:marLeft w:val="0"/>
      <w:marRight w:val="0"/>
      <w:marTop w:val="0"/>
      <w:marBottom w:val="0"/>
      <w:divBdr>
        <w:top w:val="none" w:sz="0" w:space="0" w:color="auto"/>
        <w:left w:val="none" w:sz="0" w:space="0" w:color="auto"/>
        <w:bottom w:val="none" w:sz="0" w:space="0" w:color="auto"/>
        <w:right w:val="none" w:sz="0" w:space="0" w:color="auto"/>
      </w:divBdr>
      <w:divsChild>
        <w:div w:id="952707816">
          <w:marLeft w:val="0"/>
          <w:marRight w:val="0"/>
          <w:marTop w:val="0"/>
          <w:marBottom w:val="0"/>
          <w:divBdr>
            <w:top w:val="none" w:sz="0" w:space="0" w:color="auto"/>
            <w:left w:val="none" w:sz="0" w:space="0" w:color="auto"/>
            <w:bottom w:val="none" w:sz="0" w:space="0" w:color="auto"/>
            <w:right w:val="none" w:sz="0" w:space="0" w:color="auto"/>
          </w:divBdr>
          <w:divsChild>
            <w:div w:id="836581368">
              <w:marLeft w:val="0"/>
              <w:marRight w:val="0"/>
              <w:marTop w:val="0"/>
              <w:marBottom w:val="0"/>
              <w:divBdr>
                <w:top w:val="none" w:sz="0" w:space="0" w:color="auto"/>
                <w:left w:val="none" w:sz="0" w:space="0" w:color="auto"/>
                <w:bottom w:val="none" w:sz="0" w:space="0" w:color="auto"/>
                <w:right w:val="none" w:sz="0" w:space="0" w:color="auto"/>
              </w:divBdr>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026250853">
                  <w:marLeft w:val="0"/>
                  <w:marRight w:val="0"/>
                  <w:marTop w:val="0"/>
                  <w:marBottom w:val="0"/>
                  <w:divBdr>
                    <w:top w:val="none" w:sz="0" w:space="0" w:color="auto"/>
                    <w:left w:val="none" w:sz="0" w:space="0" w:color="auto"/>
                    <w:bottom w:val="none" w:sz="0" w:space="0" w:color="auto"/>
                    <w:right w:val="none" w:sz="0" w:space="0" w:color="auto"/>
                  </w:divBdr>
                  <w:divsChild>
                    <w:div w:id="119030984">
                      <w:marLeft w:val="0"/>
                      <w:marRight w:val="0"/>
                      <w:marTop w:val="0"/>
                      <w:marBottom w:val="0"/>
                      <w:divBdr>
                        <w:top w:val="none" w:sz="0" w:space="0" w:color="auto"/>
                        <w:left w:val="none" w:sz="0" w:space="0" w:color="auto"/>
                        <w:bottom w:val="none" w:sz="0" w:space="0" w:color="auto"/>
                        <w:right w:val="none" w:sz="0" w:space="0" w:color="auto"/>
                      </w:divBdr>
                      <w:divsChild>
                        <w:div w:id="872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584353">
      <w:bodyDiv w:val="1"/>
      <w:marLeft w:val="0"/>
      <w:marRight w:val="0"/>
      <w:marTop w:val="0"/>
      <w:marBottom w:val="0"/>
      <w:divBdr>
        <w:top w:val="none" w:sz="0" w:space="0" w:color="auto"/>
        <w:left w:val="none" w:sz="0" w:space="0" w:color="auto"/>
        <w:bottom w:val="none" w:sz="0" w:space="0" w:color="auto"/>
        <w:right w:val="none" w:sz="0" w:space="0" w:color="auto"/>
      </w:divBdr>
    </w:div>
    <w:div w:id="12581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04 – Formatvorlagen anwenden</vt:lpstr>
    </vt:vector>
  </TitlesOfParts>
  <Company>.</Company>
  <LinksUpToDate>false</LinksUpToDate>
  <CharactersWithSpaces>2740</CharactersWithSpaces>
  <SharedDoc>false</SharedDoc>
  <HLinks>
    <vt:vector size="6" baseType="variant">
      <vt:variant>
        <vt:i4>4980746</vt:i4>
      </vt:variant>
      <vt:variant>
        <vt:i4>0</vt:i4>
      </vt:variant>
      <vt:variant>
        <vt:i4>0</vt:i4>
      </vt:variant>
      <vt:variant>
        <vt:i4>5</vt:i4>
      </vt:variant>
      <vt:variant>
        <vt:lpwstr>http://www.easy4me.info/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Formatvorlagen anwenden</dc:title>
  <dc:creator>.</dc:creator>
  <cp:lastModifiedBy>Wolfgang Ochmann</cp:lastModifiedBy>
  <cp:revision>23</cp:revision>
  <cp:lastPrinted>2021-07-19T06:05:00Z</cp:lastPrinted>
  <dcterms:created xsi:type="dcterms:W3CDTF">2018-01-14T17:14:00Z</dcterms:created>
  <dcterms:modified xsi:type="dcterms:W3CDTF">2021-07-19T08:01:00Z</dcterms:modified>
</cp:coreProperties>
</file>